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7D661" w14:textId="77777777" w:rsidR="006E66C4" w:rsidRDefault="006E66C4">
      <w:pPr>
        <w:rPr>
          <w:rFonts w:ascii="ＭＳ ゴシック" w:eastAsia="ＭＳ ゴシック" w:hAnsi="ＭＳ ゴシック"/>
        </w:rPr>
      </w:pPr>
    </w:p>
    <w:tbl>
      <w:tblPr>
        <w:tblW w:w="110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0"/>
        <w:gridCol w:w="180"/>
        <w:gridCol w:w="1800"/>
        <w:gridCol w:w="1080"/>
        <w:gridCol w:w="628"/>
        <w:gridCol w:w="1352"/>
        <w:gridCol w:w="1440"/>
        <w:gridCol w:w="1440"/>
        <w:gridCol w:w="1420"/>
        <w:gridCol w:w="20"/>
        <w:gridCol w:w="40"/>
      </w:tblGrid>
      <w:tr w:rsidR="006E66C4" w14:paraId="1863CDE2" w14:textId="77777777">
        <w:trPr>
          <w:gridAfter w:val="1"/>
          <w:wAfter w:w="40" w:type="dxa"/>
          <w:cantSplit/>
          <w:trHeight w:val="345"/>
        </w:trPr>
        <w:tc>
          <w:tcPr>
            <w:tcW w:w="110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5480E91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b/>
                <w:bCs/>
                <w:sz w:val="28"/>
                <w:szCs w:val="28"/>
              </w:rPr>
              <w:t>仮　払　金　申　請　書　　兼　　精　算　書</w:t>
            </w:r>
          </w:p>
        </w:tc>
      </w:tr>
      <w:tr w:rsidR="006E66C4" w14:paraId="7CD68FE1" w14:textId="77777777">
        <w:trPr>
          <w:gridAfter w:val="1"/>
          <w:wAfter w:w="40" w:type="dxa"/>
          <w:cantSplit/>
          <w:trHeight w:val="270"/>
        </w:trPr>
        <w:tc>
          <w:tcPr>
            <w:tcW w:w="11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DE1E95" w14:textId="77777777" w:rsidR="006E66C4" w:rsidRDefault="006E66C4">
            <w:pPr>
              <w:rPr>
                <w:rFonts w:ascii="ＭＳ ゴシック" w:eastAsia="ＭＳ ゴシック" w:hAnsi="ＭＳ ゴシック" w:cs="Courier New"/>
                <w:b/>
                <w:bCs/>
                <w:sz w:val="22"/>
                <w:szCs w:val="22"/>
              </w:rPr>
            </w:pPr>
          </w:p>
          <w:p w14:paraId="2F481EE9" w14:textId="77777777" w:rsidR="006E66C4" w:rsidRDefault="0088745F">
            <w:pPr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ourier New" w:hint="eastAsia"/>
                <w:b/>
                <w:bCs/>
                <w:sz w:val="22"/>
                <w:szCs w:val="22"/>
              </w:rPr>
              <w:t>仮払申請書</w:t>
            </w:r>
          </w:p>
        </w:tc>
      </w:tr>
      <w:tr w:rsidR="006E66C4" w14:paraId="0294CEE5" w14:textId="77777777">
        <w:trPr>
          <w:gridAfter w:val="1"/>
          <w:wAfter w:w="40" w:type="dxa"/>
          <w:trHeight w:val="285"/>
        </w:trPr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E5AB6A1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経理支払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91D1D20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決裁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CF317E9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相談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4E923D4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申請日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F106239" w14:textId="405F0BAC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ourier New" w:hint="eastAsia"/>
                <w:sz w:val="20"/>
                <w:szCs w:val="20"/>
              </w:rPr>
              <w:t>年　　月　　日</w:t>
            </w:r>
          </w:p>
        </w:tc>
      </w:tr>
      <w:tr w:rsidR="006E66C4" w14:paraId="76EA2FBF" w14:textId="77777777">
        <w:trPr>
          <w:gridAfter w:val="1"/>
          <w:wAfter w:w="40" w:type="dxa"/>
          <w:cantSplit/>
          <w:trHeight w:val="750"/>
        </w:trPr>
        <w:tc>
          <w:tcPr>
            <w:tcW w:w="1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1D1E4C9" w14:textId="77777777" w:rsidR="006E66C4" w:rsidRDefault="006E66C4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C42B257" w14:textId="77777777" w:rsidR="006E66C4" w:rsidRDefault="006E66C4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5C06A60" w14:textId="77777777" w:rsidR="006E66C4" w:rsidRDefault="006E66C4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1BDDC9C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申請者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BC530B4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</w:tr>
      <w:tr w:rsidR="006E66C4" w14:paraId="77E759C6" w14:textId="77777777">
        <w:trPr>
          <w:gridAfter w:val="1"/>
          <w:wAfter w:w="40" w:type="dxa"/>
          <w:cantSplit/>
          <w:trHeight w:val="270"/>
        </w:trPr>
        <w:tc>
          <w:tcPr>
            <w:tcW w:w="11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136A1BC" w14:textId="77777777" w:rsidR="006E66C4" w:rsidRDefault="0088745F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下記の通り仮払金の支払を申請します。</w:t>
            </w:r>
          </w:p>
        </w:tc>
      </w:tr>
      <w:tr w:rsidR="006E66C4" w14:paraId="5399A89B" w14:textId="77777777">
        <w:trPr>
          <w:gridAfter w:val="1"/>
          <w:wAfter w:w="40" w:type="dxa"/>
          <w:trHeight w:val="27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16BEEC7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仮払希望日</w:t>
            </w:r>
          </w:p>
        </w:tc>
        <w:tc>
          <w:tcPr>
            <w:tcW w:w="50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4B406DC" w14:textId="30A55C4E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年　　月　　日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977F31A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仮払金額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9B5EEDE" w14:textId="77777777" w:rsidR="006E66C4" w:rsidRDefault="0088745F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￥</w:t>
            </w:r>
          </w:p>
        </w:tc>
      </w:tr>
      <w:tr w:rsidR="006E66C4" w14:paraId="1ADFC361" w14:textId="77777777">
        <w:trPr>
          <w:gridAfter w:val="1"/>
          <w:wAfter w:w="40" w:type="dxa"/>
          <w:cantSplit/>
          <w:trHeight w:val="1444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8E61E65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使途</w:t>
            </w:r>
          </w:p>
        </w:tc>
        <w:tc>
          <w:tcPr>
            <w:tcW w:w="93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F28EB99" w14:textId="77777777" w:rsidR="006E66C4" w:rsidRDefault="0088745F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 xml:space="preserve">　</w:t>
            </w:r>
          </w:p>
          <w:p w14:paraId="1FE31D6F" w14:textId="77777777" w:rsidR="006E66C4" w:rsidRDefault="0088745F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 xml:space="preserve">　</w:t>
            </w:r>
          </w:p>
          <w:p w14:paraId="66ECDE6C" w14:textId="77777777" w:rsidR="006E66C4" w:rsidRDefault="0088745F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 xml:space="preserve">　</w:t>
            </w:r>
          </w:p>
          <w:p w14:paraId="281DD0CB" w14:textId="77777777" w:rsidR="006E66C4" w:rsidRDefault="0088745F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 xml:space="preserve">　</w:t>
            </w:r>
          </w:p>
        </w:tc>
      </w:tr>
      <w:tr w:rsidR="006E66C4" w14:paraId="4C567A37" w14:textId="77777777">
        <w:trPr>
          <w:gridAfter w:val="1"/>
          <w:wAfter w:w="40" w:type="dxa"/>
          <w:cantSplit/>
          <w:trHeight w:val="270"/>
        </w:trPr>
        <w:tc>
          <w:tcPr>
            <w:tcW w:w="110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5572C98" w14:textId="77777777" w:rsidR="006E66C4" w:rsidRDefault="0088745F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b/>
                <w:bCs/>
                <w:sz w:val="22"/>
                <w:szCs w:val="22"/>
              </w:rPr>
              <w:t>精算書</w:t>
            </w:r>
          </w:p>
        </w:tc>
      </w:tr>
      <w:tr w:rsidR="006E66C4" w14:paraId="2851569C" w14:textId="77777777">
        <w:trPr>
          <w:gridAfter w:val="1"/>
          <w:wAfter w:w="40" w:type="dxa"/>
          <w:cantSplit/>
          <w:trHeight w:val="270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C9B7642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明　　　　　　細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314997E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金　　額</w:t>
            </w:r>
          </w:p>
        </w:tc>
      </w:tr>
      <w:tr w:rsidR="006E66C4" w14:paraId="215363E2" w14:textId="77777777">
        <w:trPr>
          <w:gridAfter w:val="1"/>
          <w:wAfter w:w="40" w:type="dxa"/>
          <w:cantSplit/>
          <w:trHeight w:val="10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3745E5C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交通費実費</w:t>
            </w:r>
          </w:p>
        </w:tc>
        <w:tc>
          <w:tcPr>
            <w:tcW w:w="6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3254D866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  <w:p w14:paraId="7BFE86E2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  <w:p w14:paraId="6E899764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F81CAF2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</w:tr>
      <w:tr w:rsidR="006E66C4" w14:paraId="15E518A3" w14:textId="77777777">
        <w:trPr>
          <w:gridAfter w:val="1"/>
          <w:wAfter w:w="40" w:type="dxa"/>
          <w:cantSplit/>
          <w:trHeight w:val="1092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72B90E6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宿泊費実費</w:t>
            </w:r>
          </w:p>
        </w:tc>
        <w:tc>
          <w:tcPr>
            <w:tcW w:w="6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D627914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  <w:p w14:paraId="45CBF6F1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  <w:p w14:paraId="3CCD4D00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2B0FBD7C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</w:tr>
      <w:tr w:rsidR="006E66C4" w14:paraId="25218DB7" w14:textId="77777777">
        <w:trPr>
          <w:gridAfter w:val="1"/>
          <w:wAfter w:w="40" w:type="dxa"/>
          <w:cantSplit/>
          <w:trHeight w:val="2529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0EEEFD9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その他</w:t>
            </w:r>
          </w:p>
        </w:tc>
        <w:tc>
          <w:tcPr>
            <w:tcW w:w="6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</w:tcPr>
          <w:p w14:paraId="39740803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3642D10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</w:tr>
      <w:tr w:rsidR="006E66C4" w14:paraId="1336F143" w14:textId="77777777">
        <w:trPr>
          <w:gridAfter w:val="1"/>
          <w:wAfter w:w="40" w:type="dxa"/>
          <w:cantSplit/>
          <w:trHeight w:val="270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13466339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合　計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E594EF6" w14:textId="77777777" w:rsidR="006E66C4" w:rsidRDefault="0088745F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 xml:space="preserve">　</w:t>
            </w:r>
          </w:p>
        </w:tc>
      </w:tr>
      <w:tr w:rsidR="006E66C4" w14:paraId="49100A01" w14:textId="77777777">
        <w:trPr>
          <w:gridAfter w:val="1"/>
          <w:wAfter w:w="40" w:type="dxa"/>
          <w:cantSplit/>
          <w:trHeight w:val="270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3DD24C2A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仮払金額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47C0C345" w14:textId="77777777" w:rsidR="006E66C4" w:rsidRDefault="0088745F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 xml:space="preserve">　</w:t>
            </w:r>
          </w:p>
        </w:tc>
      </w:tr>
      <w:tr w:rsidR="006E66C4" w14:paraId="0A3B68D0" w14:textId="77777777">
        <w:trPr>
          <w:gridAfter w:val="1"/>
          <w:wAfter w:w="40" w:type="dxa"/>
          <w:cantSplit/>
          <w:trHeight w:val="270"/>
        </w:trPr>
        <w:tc>
          <w:tcPr>
            <w:tcW w:w="8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075C9D56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仮払金残</w:t>
            </w:r>
          </w:p>
        </w:tc>
        <w:tc>
          <w:tcPr>
            <w:tcW w:w="28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70C9EF9" w14:textId="77777777" w:rsidR="006E66C4" w:rsidRDefault="0088745F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 xml:space="preserve">　</w:t>
            </w:r>
          </w:p>
        </w:tc>
      </w:tr>
      <w:tr w:rsidR="006E66C4" w14:paraId="79E0F82A" w14:textId="77777777">
        <w:trPr>
          <w:gridAfter w:val="1"/>
          <w:wAfter w:w="40" w:type="dxa"/>
          <w:cantSplit/>
          <w:trHeight w:val="270"/>
        </w:trPr>
        <w:tc>
          <w:tcPr>
            <w:tcW w:w="110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430A970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</w:tr>
      <w:tr w:rsidR="006E66C4" w14:paraId="699F7F8A" w14:textId="77777777">
        <w:trPr>
          <w:gridAfter w:val="1"/>
          <w:wAfter w:w="40" w:type="dxa"/>
          <w:cantSplit/>
          <w:trHeight w:val="270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469D523A" w14:textId="397239AE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Courier New" w:hint="eastAsia"/>
                <w:sz w:val="22"/>
                <w:szCs w:val="22"/>
              </w:rPr>
              <w:t>精算の日　：　　　年　　月　　日</w:t>
            </w:r>
          </w:p>
        </w:tc>
        <w:tc>
          <w:tcPr>
            <w:tcW w:w="63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1C68555D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</w:tr>
      <w:tr w:rsidR="006E66C4" w14:paraId="6261CD5E" w14:textId="77777777">
        <w:trPr>
          <w:gridAfter w:val="1"/>
          <w:wAfter w:w="40" w:type="dxa"/>
          <w:cantSplit/>
          <w:trHeight w:val="270"/>
        </w:trPr>
        <w:tc>
          <w:tcPr>
            <w:tcW w:w="1100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26ECB829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</w:tr>
      <w:tr w:rsidR="006E66C4" w14:paraId="217B25C0" w14:textId="77777777">
        <w:trPr>
          <w:cantSplit/>
          <w:trHeight w:val="270"/>
        </w:trPr>
        <w:tc>
          <w:tcPr>
            <w:tcW w:w="8120" w:type="dxa"/>
            <w:gridSpan w:val="7"/>
            <w:vMerge w:val="restart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5D106C22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5A113E26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sz w:val="18"/>
                <w:szCs w:val="18"/>
              </w:rPr>
              <w:t>決裁者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28A23ED" w14:textId="77777777" w:rsidR="006E66C4" w:rsidRDefault="0088745F">
            <w:pPr>
              <w:jc w:val="center"/>
              <w:rPr>
                <w:rFonts w:ascii="ＭＳ ゴシック" w:eastAsia="ＭＳ ゴシック" w:hAnsi="ＭＳ ゴシック" w:cs="Courier New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Courier New" w:hint="eastAsia"/>
                <w:sz w:val="18"/>
                <w:szCs w:val="18"/>
              </w:rPr>
              <w:t>経理確認</w:t>
            </w:r>
          </w:p>
        </w:tc>
        <w:tc>
          <w:tcPr>
            <w:tcW w:w="60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891190E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18"/>
                <w:szCs w:val="18"/>
              </w:rPr>
            </w:pPr>
          </w:p>
        </w:tc>
      </w:tr>
      <w:tr w:rsidR="006E66C4" w14:paraId="552C1BEB" w14:textId="77777777">
        <w:trPr>
          <w:cantSplit/>
          <w:trHeight w:val="1191"/>
        </w:trPr>
        <w:tc>
          <w:tcPr>
            <w:tcW w:w="8120" w:type="dxa"/>
            <w:gridSpan w:val="7"/>
            <w:vMerge/>
            <w:tcBorders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0C63ED4D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70935F70" w14:textId="77777777" w:rsidR="006E66C4" w:rsidRDefault="006E66C4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0C13BEE" w14:textId="77777777" w:rsidR="006E66C4" w:rsidRDefault="006E66C4">
            <w:pPr>
              <w:jc w:val="center"/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  <w:tc>
          <w:tcPr>
            <w:tcW w:w="60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7024F732" w14:textId="77777777" w:rsidR="006E66C4" w:rsidRDefault="006E66C4">
            <w:pPr>
              <w:rPr>
                <w:rFonts w:ascii="ＭＳ ゴシック" w:eastAsia="ＭＳ ゴシック" w:hAnsi="ＭＳ ゴシック" w:cs="Courier New"/>
                <w:sz w:val="22"/>
                <w:szCs w:val="22"/>
              </w:rPr>
            </w:pPr>
          </w:p>
        </w:tc>
      </w:tr>
    </w:tbl>
    <w:p w14:paraId="1837EFCC" w14:textId="77777777" w:rsidR="0088745F" w:rsidRDefault="0088745F">
      <w:pPr>
        <w:rPr>
          <w:rFonts w:ascii="ＭＳ ゴシック" w:eastAsia="ＭＳ ゴシック" w:hAnsi="ＭＳ ゴシック"/>
        </w:rPr>
      </w:pPr>
    </w:p>
    <w:sectPr w:rsidR="0088745F">
      <w:pgSz w:w="11906" w:h="16838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5F"/>
    <w:rsid w:val="003011DA"/>
    <w:rsid w:val="0044515F"/>
    <w:rsid w:val="0065320E"/>
    <w:rsid w:val="006E66C4"/>
    <w:rsid w:val="0088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BB7E89"/>
  <w15:chartTrackingRefBased/>
  <w15:docId w15:val="{47ABFC75-480D-406A-BDA8-F3709140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仮　払　金　申　請　書　　兼　　精　算　書</vt:lpstr>
      <vt:lpstr>仮　払　金　申　請　書　　兼　　精　算　書</vt:lpstr>
    </vt:vector>
  </TitlesOfParts>
  <Company>名南経営センター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仮払金申請書兼精算書</dc:title>
  <dc:subject/>
  <dc:creator>名南経営センター</dc:creator>
  <cp:keywords/>
  <dc:description/>
  <cp:lastModifiedBy>名南コンサルティングネットワーク</cp:lastModifiedBy>
  <cp:revision>4</cp:revision>
  <cp:lastPrinted>2000-06-20T02:24:00Z</cp:lastPrinted>
  <dcterms:created xsi:type="dcterms:W3CDTF">2021-04-19T06:58:00Z</dcterms:created>
  <dcterms:modified xsi:type="dcterms:W3CDTF">2021-12-09T05:36:00Z</dcterms:modified>
</cp:coreProperties>
</file>